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F82223" w:rsidRDefault="00DB741E" w:rsidP="00DB741E">
      <w:pPr>
        <w:pStyle w:val="ConsPlusNonformat"/>
        <w:jc w:val="center"/>
        <w:rPr>
          <w:rFonts w:ascii="Tahoma" w:hAnsi="Tahoma" w:cs="Tahoma"/>
          <w:b/>
          <w:sz w:val="22"/>
          <w:szCs w:val="22"/>
        </w:rPr>
      </w:pPr>
      <w:r w:rsidRPr="00F82223">
        <w:rPr>
          <w:rFonts w:ascii="Tahoma" w:hAnsi="Tahoma" w:cs="Tahoma"/>
          <w:b/>
          <w:sz w:val="22"/>
          <w:szCs w:val="22"/>
        </w:rPr>
        <w:t xml:space="preserve">Сообщение о  существенном факте </w:t>
      </w:r>
    </w:p>
    <w:p w:rsidR="00F82223" w:rsidRPr="00F82223" w:rsidRDefault="00F82223" w:rsidP="00F82223">
      <w:pPr>
        <w:spacing w:after="0" w:line="240" w:lineRule="auto"/>
        <w:jc w:val="center"/>
        <w:rPr>
          <w:rFonts w:ascii="Tahoma" w:eastAsia="Calibri" w:hAnsi="Tahoma" w:cs="Tahoma"/>
          <w:b/>
          <w:bCs/>
        </w:rPr>
      </w:pPr>
      <w:r w:rsidRPr="00F82223">
        <w:rPr>
          <w:rFonts w:ascii="Tahoma" w:eastAsia="Calibri" w:hAnsi="Tahoma" w:cs="Tahoma"/>
          <w:b/>
          <w:bCs/>
        </w:rPr>
        <w:t>о проведении заседания Совета директоров и его повестке дня, а также о принятых Советом директоров решениях»</w:t>
      </w:r>
    </w:p>
    <w:p w:rsidR="00F82223" w:rsidRPr="00F82223" w:rsidRDefault="00F82223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8" w:rsidRPr="0078018D" w:rsidRDefault="00940D40" w:rsidP="00305B58">
            <w:pPr>
              <w:pStyle w:val="1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</w:pPr>
            <w:hyperlink r:id="rId8" w:history="1"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www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gum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ru</w:t>
              </w:r>
              <w:proofErr w:type="spellEnd"/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/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issuer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/</w:t>
              </w:r>
            </w:hyperlink>
            <w:r w:rsidR="00305B58" w:rsidRPr="0078018D"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  <w:t>;</w:t>
            </w:r>
          </w:p>
          <w:p w:rsidR="00DB741E" w:rsidRPr="0078018D" w:rsidRDefault="00317227" w:rsidP="00305B58">
            <w:pPr>
              <w:pStyle w:val="ConsPlusNormal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http://www.e-disclosure.ru/portal/company.aspx?id=266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A80C9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D3" w:rsidRDefault="00AF1F84" w:rsidP="00C849D3">
            <w:pPr>
              <w:spacing w:after="0" w:line="240" w:lineRule="auto"/>
              <w:ind w:right="283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849D3">
              <w:rPr>
                <w:rFonts w:ascii="Tahoma" w:hAnsi="Tahoma" w:cs="Tahoma"/>
                <w:bCs/>
                <w:sz w:val="20"/>
                <w:szCs w:val="20"/>
              </w:rPr>
              <w:t xml:space="preserve">2.1. Дата принятия Председателем Совета директоров решения о проведении заседания Совета директоров: </w:t>
            </w:r>
            <w:r w:rsidR="0056126E" w:rsidRPr="005612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30 </w:t>
            </w:r>
            <w:r w:rsidR="00C849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мая 2016 года.  </w:t>
            </w:r>
          </w:p>
          <w:p w:rsidR="00C849D3" w:rsidRDefault="00C849D3" w:rsidP="00C849D3">
            <w:pPr>
              <w:spacing w:after="0" w:line="240" w:lineRule="auto"/>
              <w:ind w:right="85" w:hanging="3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2.2.2.2. Дата проведения заседания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>овета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директоров: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6126E" w:rsidRPr="0056126E">
              <w:rPr>
                <w:rFonts w:ascii="Tahoma" w:hAnsi="Tahoma" w:cs="Tahoma"/>
                <w:b/>
                <w:sz w:val="20"/>
                <w:szCs w:val="20"/>
              </w:rPr>
              <w:t xml:space="preserve">30 </w:t>
            </w:r>
            <w:r w:rsidR="0056126E">
              <w:rPr>
                <w:rFonts w:ascii="Tahoma" w:hAnsi="Tahoma" w:cs="Tahoma"/>
                <w:b/>
                <w:sz w:val="20"/>
                <w:szCs w:val="20"/>
              </w:rPr>
              <w:t>ма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я 201</w:t>
            </w:r>
            <w:r w:rsidR="00580BE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года.</w:t>
            </w:r>
          </w:p>
          <w:p w:rsidR="002D4F97" w:rsidRPr="002D4F97" w:rsidRDefault="00C849D3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2.3</w:t>
            </w:r>
            <w:r w:rsidRPr="002D4F97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2D4F97">
              <w:rPr>
                <w:rFonts w:ascii="Tahoma" w:hAnsi="Tahoma" w:cs="Tahoma"/>
                <w:bCs/>
                <w:sz w:val="20"/>
                <w:szCs w:val="20"/>
              </w:rPr>
              <w:t>Повестка дня заседания:</w:t>
            </w:r>
          </w:p>
          <w:p w:rsidR="002D4F97" w:rsidRPr="002D4F97" w:rsidRDefault="002D4F97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4F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 Об избрании Председателя Совета директоров Публичного акционерного общества «Торговый Дом  ГУМ».</w:t>
            </w:r>
          </w:p>
          <w:p w:rsidR="002D4F97" w:rsidRPr="002D4F97" w:rsidRDefault="002D4F97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4F97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2. Об избрании заместителя Председателя Совета директоров </w:t>
            </w:r>
            <w:r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Публичного акционерного общества «Торговый Дом  ГУМ».</w:t>
            </w:r>
          </w:p>
          <w:p w:rsidR="00C849D3" w:rsidRPr="002D4F97" w:rsidRDefault="002D4F97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 Об избрании секретаря Совета директоров Публичного акционерного общества «Торговый Дом  ГУМ».</w:t>
            </w:r>
            <w:r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</w:p>
          <w:p w:rsidR="00C849D3" w:rsidRDefault="00C849D3" w:rsidP="00C849D3">
            <w:pPr>
              <w:spacing w:after="0" w:line="240" w:lineRule="auto"/>
              <w:ind w:right="85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2.2. Кворум заседания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>овета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директоров эмитента: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общее количество членов Совета директоров – 7</w:t>
            </w:r>
            <w:r w:rsidR="00313C06" w:rsidRPr="00F822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чел., присутствовали на заседании - 7 чел.</w:t>
            </w:r>
          </w:p>
          <w:p w:rsidR="00C849D3" w:rsidRDefault="00C849D3" w:rsidP="00C849D3">
            <w:pPr>
              <w:spacing w:after="0" w:line="240" w:lineRule="auto"/>
              <w:ind w:right="8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2.3. Результаты голосования по вопросам о принятии решений: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По первому и второму вопросам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повестки дня заседания Совета директоров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>«за»  - 6,     «против»- нет, «воздержался»- 1;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 xml:space="preserve"> по третьему  вопрос</w:t>
            </w:r>
            <w:r w:rsidR="002D4F97"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>у</w:t>
            </w:r>
            <w:r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 xml:space="preserve"> повестки дня  решение принято единогласно.</w:t>
            </w:r>
          </w:p>
          <w:p w:rsidR="00C849D3" w:rsidRDefault="00C849D3" w:rsidP="00C849D3">
            <w:pPr>
              <w:spacing w:after="0" w:line="240" w:lineRule="auto"/>
              <w:ind w:right="85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2.4.Содержание решений, принятых Советом директоров эмитента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7"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pacing w:val="-9"/>
                <w:sz w:val="20"/>
                <w:szCs w:val="20"/>
              </w:rPr>
              <w:t>2.4.1.</w:t>
            </w:r>
            <w:r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Избрать Председателем Совета директоров </w:t>
            </w:r>
            <w:r w:rsidR="002D4F97"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Публичного акционерного общества «Торговый Дом  ГУМ»</w:t>
            </w:r>
            <w:r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 члена Совета </w:t>
            </w:r>
            <w:r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</w:rPr>
              <w:t xml:space="preserve">директоров - </w:t>
            </w:r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Вечканова Вячеслава Леонидовича.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7" w:right="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Избрать заместителем Председателя Совета директоров </w:t>
            </w:r>
            <w:r w:rsidR="002D4F97"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Публичного акционерного общества «Торговый Дом  ГУМ»</w:t>
            </w:r>
            <w:r w:rsidR="009142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</w:rPr>
              <w:t xml:space="preserve">члена Совета директоров -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Караханяна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Самвела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 xml:space="preserve"> Гургеновича.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ahoma" w:hAnsi="Tahoma" w:cs="Tahoma"/>
                <w:b/>
                <w:spacing w:val="7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>2.4.3</w:t>
            </w:r>
            <w:r>
              <w:rPr>
                <w:rFonts w:ascii="Tahoma" w:hAnsi="Tahoma" w:cs="Tahoma"/>
                <w:b/>
                <w:color w:val="000000"/>
                <w:spacing w:val="-5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pacing w:val="7"/>
                <w:sz w:val="20"/>
                <w:szCs w:val="20"/>
              </w:rPr>
              <w:t xml:space="preserve">Избрать секретарем Совета директоров </w:t>
            </w:r>
            <w:r w:rsidR="002D4F97"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Публичного акционерного общества «Торговый Дом  ГУМ»</w:t>
            </w:r>
            <w:r>
              <w:rPr>
                <w:rFonts w:ascii="Tahoma" w:hAnsi="Tahoma" w:cs="Tahoma"/>
                <w:b/>
                <w:spacing w:val="7"/>
                <w:sz w:val="20"/>
                <w:szCs w:val="20"/>
              </w:rPr>
              <w:t xml:space="preserve"> - Крохину Наталью Леонидовну.</w:t>
            </w:r>
          </w:p>
          <w:p w:rsidR="00C849D3" w:rsidRDefault="00C849D3" w:rsidP="00C849D3">
            <w:pPr>
              <w:spacing w:after="0" w:line="240" w:lineRule="auto"/>
              <w:ind w:right="85" w:hanging="36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2. 2.5. Дата составления и номер протокола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56126E">
              <w:rPr>
                <w:rFonts w:ascii="Tahoma" w:hAnsi="Tahoma" w:cs="Tahoma"/>
                <w:b/>
                <w:bCs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июня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201</w:t>
            </w:r>
            <w:r w:rsidR="00580B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года,  №1/2</w:t>
            </w:r>
            <w:r w:rsid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007064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И</w:t>
            </w:r>
            <w:r w:rsidR="00DB741E" w:rsidRPr="00A80C99">
              <w:rPr>
                <w:rFonts w:ascii="Tahoma" w:hAnsi="Tahoma" w:cs="Tahoma"/>
                <w:sz w:val="20"/>
                <w:szCs w:val="20"/>
              </w:rPr>
              <w:t>дентификационные признаки акций, владельцы которых имеют право на участие в общ</w:t>
            </w:r>
            <w:r w:rsidRPr="00A80C99">
              <w:rPr>
                <w:rFonts w:ascii="Tahoma" w:hAnsi="Tahoma" w:cs="Tahoma"/>
                <w:sz w:val="20"/>
                <w:szCs w:val="20"/>
              </w:rPr>
              <w:t>ем собрании акционеров эмитента: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: акции обыкновенные именные бездокументарные Публичного акционерного общества «Торговый Дом ГУМ»;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выпуска ценных бумаг: 31.07.1997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07064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</w:t>
            </w:r>
            <w:r w:rsidR="00E03F42" w:rsidRPr="00A80C9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D4203" w:rsidRPr="00A80C99">
              <w:rPr>
                <w:rFonts w:ascii="Tahoma" w:hAnsi="Tahoma" w:cs="Tahoma"/>
                <w:b/>
                <w:sz w:val="20"/>
                <w:szCs w:val="20"/>
              </w:rPr>
              <w:t>RU0008913751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B741E" w:rsidRPr="00A80C99" w:rsidRDefault="00DB741E" w:rsidP="00A80C99">
            <w:pPr>
              <w:pStyle w:val="ConsPlusNormal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A80C99" w:rsidRDefault="00DB741E" w:rsidP="00A80C99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2549"/>
        <w:gridCol w:w="2721"/>
      </w:tblGrid>
      <w:tr w:rsidR="00DB741E" w:rsidRPr="00DB741E" w:rsidTr="00ED0AE3"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lastRenderedPageBreak/>
              <w:t>3. Подпись</w:t>
            </w:r>
          </w:p>
        </w:tc>
      </w:tr>
      <w:tr w:rsidR="00DB741E" w:rsidRPr="00DB741E" w:rsidTr="00ED0AE3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ED0AE3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</w:t>
            </w:r>
            <w:r w:rsidR="00ED0AE3">
              <w:rPr>
                <w:rFonts w:ascii="Tahoma" w:eastAsia="Calibri" w:hAnsi="Tahoma" w:cs="Tahoma"/>
                <w:b/>
              </w:rPr>
              <w:t xml:space="preserve">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 w:rsidTr="00ED0AE3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914256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Дата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914256">
              <w:rPr>
                <w:rFonts w:ascii="Tahoma" w:hAnsi="Tahoma" w:cs="Tahoma"/>
                <w:b/>
              </w:rPr>
              <w:t>02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914256">
              <w:rPr>
                <w:rFonts w:ascii="Tahoma" w:hAnsi="Tahoma" w:cs="Tahoma"/>
                <w:b/>
              </w:rPr>
              <w:t>июня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9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70" w:rsidRDefault="00586B70" w:rsidP="00E031FC">
      <w:pPr>
        <w:spacing w:after="0" w:line="240" w:lineRule="auto"/>
      </w:pPr>
      <w:r>
        <w:separator/>
      </w:r>
    </w:p>
  </w:endnote>
  <w:endnote w:type="continuationSeparator" w:id="0">
    <w:p w:rsidR="00586B70" w:rsidRDefault="00586B70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031FC" w:rsidRDefault="00940D40">
        <w:pPr>
          <w:pStyle w:val="a9"/>
          <w:jc w:val="right"/>
        </w:pPr>
        <w:r>
          <w:fldChar w:fldCharType="begin"/>
        </w:r>
        <w:r w:rsidR="00E031FC">
          <w:instrText>PAGE   \* MERGEFORMAT</w:instrText>
        </w:r>
        <w:r>
          <w:fldChar w:fldCharType="separate"/>
        </w:r>
        <w:r w:rsidR="00ED0AE3">
          <w:rPr>
            <w:noProof/>
          </w:rPr>
          <w:t>2</w:t>
        </w:r>
        <w:r>
          <w:fldChar w:fldCharType="end"/>
        </w:r>
      </w:p>
    </w:sdtContent>
  </w:sdt>
  <w:p w:rsidR="00E031FC" w:rsidRDefault="00E03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70" w:rsidRDefault="00586B70" w:rsidP="00E031FC">
      <w:pPr>
        <w:spacing w:after="0" w:line="240" w:lineRule="auto"/>
      </w:pPr>
      <w:r>
        <w:separator/>
      </w:r>
    </w:p>
  </w:footnote>
  <w:footnote w:type="continuationSeparator" w:id="0">
    <w:p w:rsidR="00586B70" w:rsidRDefault="00586B70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0B64"/>
    <w:multiLevelType w:val="hybridMultilevel"/>
    <w:tmpl w:val="65AA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47FB8"/>
    <w:rsid w:val="0005191E"/>
    <w:rsid w:val="00182065"/>
    <w:rsid w:val="00183E32"/>
    <w:rsid w:val="00245038"/>
    <w:rsid w:val="002D4F97"/>
    <w:rsid w:val="002F2417"/>
    <w:rsid w:val="00305B58"/>
    <w:rsid w:val="00313C06"/>
    <w:rsid w:val="00317227"/>
    <w:rsid w:val="00367474"/>
    <w:rsid w:val="00405F2B"/>
    <w:rsid w:val="004E2A97"/>
    <w:rsid w:val="0056126E"/>
    <w:rsid w:val="00580BE2"/>
    <w:rsid w:val="00586B70"/>
    <w:rsid w:val="0070081C"/>
    <w:rsid w:val="00731D5F"/>
    <w:rsid w:val="0074579A"/>
    <w:rsid w:val="0078018D"/>
    <w:rsid w:val="00780BCB"/>
    <w:rsid w:val="00781007"/>
    <w:rsid w:val="00795555"/>
    <w:rsid w:val="007D670C"/>
    <w:rsid w:val="00831AA9"/>
    <w:rsid w:val="008811FF"/>
    <w:rsid w:val="00914256"/>
    <w:rsid w:val="00940D40"/>
    <w:rsid w:val="00A60669"/>
    <w:rsid w:val="00A80C99"/>
    <w:rsid w:val="00AF1F84"/>
    <w:rsid w:val="00B75ABA"/>
    <w:rsid w:val="00C4521B"/>
    <w:rsid w:val="00C849D3"/>
    <w:rsid w:val="00CA40AF"/>
    <w:rsid w:val="00D16708"/>
    <w:rsid w:val="00D56668"/>
    <w:rsid w:val="00DB741E"/>
    <w:rsid w:val="00E031FC"/>
    <w:rsid w:val="00E03F42"/>
    <w:rsid w:val="00ED0AE3"/>
    <w:rsid w:val="00F207D0"/>
    <w:rsid w:val="00F25AC3"/>
    <w:rsid w:val="00F72B9A"/>
    <w:rsid w:val="00F82223"/>
    <w:rsid w:val="00F87E9A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9"/>
  </w:style>
  <w:style w:type="paragraph" w:styleId="1">
    <w:name w:val="heading 1"/>
    <w:basedOn w:val="a"/>
    <w:next w:val="a"/>
    <w:link w:val="10"/>
    <w:qFormat/>
    <w:rsid w:val="00305B58"/>
    <w:pPr>
      <w:keepNext/>
      <w:autoSpaceDE w:val="0"/>
      <w:autoSpaceDN w:val="0"/>
      <w:spacing w:after="0" w:line="240" w:lineRule="auto"/>
      <w:ind w:right="85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AF1F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CA40AF"/>
    <w:rPr>
      <w:color w:val="0000FF"/>
      <w:u w:val="single"/>
    </w:rPr>
  </w:style>
  <w:style w:type="paragraph" w:styleId="ad">
    <w:name w:val="annotation text"/>
    <w:basedOn w:val="a"/>
    <w:link w:val="ae"/>
    <w:semiHidden/>
    <w:unhideWhenUsed/>
    <w:rsid w:val="00A8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80C99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80C99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0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5B5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issu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7BCA-B21C-4FB0-82FF-02BF0208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krokhinanl</cp:lastModifiedBy>
  <cp:revision>37</cp:revision>
  <cp:lastPrinted>2016-05-30T13:06:00Z</cp:lastPrinted>
  <dcterms:created xsi:type="dcterms:W3CDTF">2016-03-25T18:02:00Z</dcterms:created>
  <dcterms:modified xsi:type="dcterms:W3CDTF">2016-06-02T13:06:00Z</dcterms:modified>
</cp:coreProperties>
</file>